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192" w:lineRule="auto"/>
        <w:jc w:val="center"/>
        <w:rPr>
          <w:b/>
        </w:rPr>
      </w:pPr>
    </w:p>
    <w:p w:rsidR="0072067F" w:rsidRDefault="0072067F" w:rsidP="0072067F">
      <w:pPr>
        <w:spacing w:line="204" w:lineRule="auto"/>
        <w:jc w:val="center"/>
        <w:rPr>
          <w:b/>
        </w:rPr>
      </w:pPr>
      <w:bookmarkStart w:id="0" w:name="OLE_LINK5"/>
      <w:bookmarkStart w:id="1" w:name="OLE_LINK6"/>
      <w:r>
        <w:rPr>
          <w:b/>
        </w:rPr>
        <w:t>Комитет по управлению имуществом муниципального образования</w:t>
      </w:r>
    </w:p>
    <w:p w:rsidR="0072067F" w:rsidRDefault="0072067F" w:rsidP="0072067F">
      <w:pPr>
        <w:spacing w:line="204" w:lineRule="auto"/>
        <w:jc w:val="center"/>
        <w:rPr>
          <w:b/>
        </w:rPr>
      </w:pPr>
      <w:r>
        <w:rPr>
          <w:b/>
        </w:rPr>
        <w:t xml:space="preserve"> городской округ город Торжок Тверской области</w:t>
      </w:r>
    </w:p>
    <w:p w:rsidR="0072067F" w:rsidRDefault="0072067F" w:rsidP="0072067F">
      <w:pPr>
        <w:spacing w:line="192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(наименование организатора аукциона)</w:t>
      </w:r>
      <w:bookmarkEnd w:id="0"/>
      <w:bookmarkEnd w:id="1"/>
    </w:p>
    <w:p w:rsidR="0072067F" w:rsidRDefault="0072067F" w:rsidP="0072067F">
      <w:pPr>
        <w:spacing w:line="204" w:lineRule="auto"/>
        <w:rPr>
          <w:b/>
        </w:rPr>
      </w:pPr>
    </w:p>
    <w:p w:rsidR="0072067F" w:rsidRDefault="0072067F" w:rsidP="0072067F">
      <w:pPr>
        <w:spacing w:line="204" w:lineRule="auto"/>
        <w:rPr>
          <w:sz w:val="16"/>
          <w:szCs w:val="16"/>
        </w:rPr>
      </w:pPr>
      <w:r>
        <w:rPr>
          <w:b/>
        </w:rPr>
        <w:t>Заявитель</w:t>
      </w:r>
      <w:r>
        <w:rPr>
          <w:sz w:val="16"/>
          <w:szCs w:val="16"/>
        </w:rPr>
        <w:t>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proofErr w:type="gramStart"/>
      <w:r>
        <w:rPr>
          <w:b/>
          <w:bCs/>
          <w:sz w:val="22"/>
          <w:szCs w:val="22"/>
        </w:rPr>
        <w:t>действующий</w:t>
      </w:r>
      <w:proofErr w:type="gramEnd"/>
      <w:r>
        <w:rPr>
          <w:b/>
          <w:bCs/>
          <w:sz w:val="22"/>
          <w:szCs w:val="22"/>
        </w:rPr>
        <w:t xml:space="preserve">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proofErr w:type="gramStart"/>
            <w:r>
              <w:rPr>
                <w:sz w:val="20"/>
              </w:rPr>
              <w:t>кем</w:t>
            </w:r>
            <w:proofErr w:type="gramEnd"/>
            <w:r>
              <w:rPr>
                <w:sz w:val="20"/>
              </w:rPr>
              <w:t xml:space="preserve">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местонахождения Заявителя………………………………………………….………………………………………...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Почтовый адрес Заявителя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>Представитель Заявителя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proofErr w:type="gramStart"/>
            <w:r>
              <w:rPr>
                <w:sz w:val="20"/>
              </w:rPr>
              <w:t>кем</w:t>
            </w:r>
            <w:proofErr w:type="gramEnd"/>
            <w:r>
              <w:rPr>
                <w:sz w:val="20"/>
              </w:rPr>
              <w:t xml:space="preserve"> выдан..……………………………………………….……………………………..………………………………………..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E82C23">
        <w:rPr>
          <w:sz w:val="20"/>
          <w:szCs w:val="20"/>
        </w:rPr>
        <w:t>нежилого</w:t>
      </w:r>
      <w:r w:rsidR="00E82C23" w:rsidRPr="00E82C23">
        <w:rPr>
          <w:sz w:val="20"/>
          <w:szCs w:val="20"/>
        </w:rPr>
        <w:t xml:space="preserve"> здани</w:t>
      </w:r>
      <w:r w:rsidR="00E82C23">
        <w:rPr>
          <w:sz w:val="20"/>
          <w:szCs w:val="20"/>
        </w:rPr>
        <w:t>я</w:t>
      </w:r>
      <w:r w:rsidR="00E82C23" w:rsidRPr="00E82C23">
        <w:rPr>
          <w:sz w:val="20"/>
          <w:szCs w:val="20"/>
        </w:rPr>
        <w:t xml:space="preserve"> с кадастровым номером 69:47:0130205:64</w:t>
      </w:r>
      <w:r w:rsidR="00E82C23">
        <w:rPr>
          <w:sz w:val="20"/>
          <w:szCs w:val="20"/>
        </w:rPr>
        <w:t>,</w:t>
      </w:r>
      <w:r w:rsidR="00E82C23" w:rsidRPr="00E82C23">
        <w:rPr>
          <w:sz w:val="20"/>
          <w:szCs w:val="20"/>
        </w:rPr>
        <w:t xml:space="preserve"> площадью 2751,3 </w:t>
      </w:r>
      <w:proofErr w:type="spellStart"/>
      <w:r w:rsidR="00E82C23" w:rsidRPr="00E82C23">
        <w:rPr>
          <w:sz w:val="20"/>
          <w:szCs w:val="20"/>
        </w:rPr>
        <w:t>кв.м</w:t>
      </w:r>
      <w:proofErr w:type="spellEnd"/>
      <w:r w:rsidR="00E82C23" w:rsidRPr="00E82C23">
        <w:rPr>
          <w:sz w:val="20"/>
          <w:szCs w:val="20"/>
        </w:rPr>
        <w:t xml:space="preserve">, </w:t>
      </w:r>
      <w:r w:rsidR="00E82C23">
        <w:rPr>
          <w:sz w:val="20"/>
          <w:szCs w:val="20"/>
        </w:rPr>
        <w:t xml:space="preserve">с </w:t>
      </w:r>
      <w:r w:rsidR="00E82C23" w:rsidRPr="00E82C23">
        <w:rPr>
          <w:sz w:val="20"/>
          <w:szCs w:val="20"/>
        </w:rPr>
        <w:t>земельны</w:t>
      </w:r>
      <w:r w:rsidR="00C24E77">
        <w:rPr>
          <w:sz w:val="20"/>
          <w:szCs w:val="20"/>
        </w:rPr>
        <w:t>м</w:t>
      </w:r>
      <w:r w:rsidR="00E82C23" w:rsidRPr="00E82C23">
        <w:rPr>
          <w:sz w:val="20"/>
          <w:szCs w:val="20"/>
        </w:rPr>
        <w:t xml:space="preserve"> участ</w:t>
      </w:r>
      <w:r w:rsidR="00C24E77">
        <w:rPr>
          <w:sz w:val="20"/>
          <w:szCs w:val="20"/>
        </w:rPr>
        <w:t>ком</w:t>
      </w:r>
      <w:r w:rsidR="00E82C23" w:rsidRPr="00E82C23">
        <w:rPr>
          <w:sz w:val="20"/>
          <w:szCs w:val="20"/>
        </w:rPr>
        <w:t xml:space="preserve">, площадью 2561 </w:t>
      </w:r>
      <w:proofErr w:type="spellStart"/>
      <w:r w:rsidR="00E82C23" w:rsidRPr="00E82C23">
        <w:rPr>
          <w:sz w:val="20"/>
          <w:szCs w:val="20"/>
        </w:rPr>
        <w:t>кв.м</w:t>
      </w:r>
      <w:proofErr w:type="spellEnd"/>
      <w:r w:rsidR="00E82C23" w:rsidRPr="00E82C23">
        <w:rPr>
          <w:sz w:val="20"/>
          <w:szCs w:val="20"/>
        </w:rPr>
        <w:t>, с кадастровым номером 69:47:0130204:320, расположенн</w:t>
      </w:r>
      <w:r w:rsidR="00C24E77">
        <w:rPr>
          <w:sz w:val="20"/>
          <w:szCs w:val="20"/>
        </w:rPr>
        <w:t>ого</w:t>
      </w:r>
      <w:bookmarkStart w:id="2" w:name="_GoBack"/>
      <w:bookmarkEnd w:id="2"/>
      <w:r w:rsidR="00E82C23" w:rsidRPr="00E82C23">
        <w:rPr>
          <w:sz w:val="20"/>
          <w:szCs w:val="20"/>
        </w:rPr>
        <w:t xml:space="preserve"> по адресу: Тверская область, город Торжок, 3-й пер. Бакунина, д. 4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E82C23">
        <w:rPr>
          <w:b/>
          <w:sz w:val="20"/>
          <w:szCs w:val="20"/>
        </w:rPr>
        <w:t>19</w:t>
      </w:r>
      <w:r w:rsidR="00936BF0" w:rsidRPr="00936BF0">
        <w:rPr>
          <w:b/>
          <w:sz w:val="20"/>
          <w:szCs w:val="20"/>
        </w:rPr>
        <w:t xml:space="preserve"> октября 2023 года в 14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936BF0" w:rsidRDefault="0072067F" w:rsidP="0072067F">
      <w:pPr>
        <w:jc w:val="both"/>
        <w:rPr>
          <w:color w:val="000000"/>
          <w:sz w:val="20"/>
          <w:shd w:val="clear" w:color="auto" w:fill="FFFFFF"/>
        </w:rPr>
      </w:pPr>
      <w:proofErr w:type="gramStart"/>
      <w:r w:rsidRPr="00936BF0">
        <w:rPr>
          <w:sz w:val="20"/>
        </w:rPr>
        <w:t>на</w:t>
      </w:r>
      <w:proofErr w:type="gramEnd"/>
      <w:r w:rsidRPr="00936BF0">
        <w:rPr>
          <w:sz w:val="20"/>
        </w:rPr>
        <w:t xml:space="preserve">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 xml:space="preserve">, </w:t>
      </w:r>
      <w:r w:rsidRPr="00936BF0">
        <w:rPr>
          <w:rFonts w:cs="Arial CYR"/>
          <w:bCs/>
          <w:color w:val="000000"/>
          <w:sz w:val="20"/>
        </w:rPr>
        <w:t xml:space="preserve">на сайте АО «Сбербанк-АСТ» </w:t>
      </w:r>
      <w:hyperlink r:id="rId7" w:history="1">
        <w:r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Pr="00936BF0">
        <w:rPr>
          <w:rFonts w:cs="Arial CYR"/>
          <w:bCs/>
          <w:color w:val="000000"/>
          <w:sz w:val="20"/>
        </w:rPr>
        <w:t>,</w:t>
      </w:r>
      <w:r w:rsidRPr="00936BF0">
        <w:rPr>
          <w:sz w:val="20"/>
        </w:rPr>
        <w:t xml:space="preserve">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>– www.torzhok-adm.ru</w:t>
      </w:r>
    </w:p>
    <w:p w:rsidR="00D61E86" w:rsidRPr="00936BF0" w:rsidRDefault="00D61E86" w:rsidP="00D61E86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Заявитель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Заявитель. 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2B28C9" w:rsidRPr="00936BF0">
        <w:rPr>
          <w:sz w:val="20"/>
        </w:rPr>
        <w:t>3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заявителя </w:t>
      </w:r>
      <w:r w:rsidR="0084745C">
        <w:rPr>
          <w:sz w:val="20"/>
        </w:rPr>
        <w:t>(представитель Заявителя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E82C23" w:rsidRDefault="0072067F" w:rsidP="00A03415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2023</w:t>
      </w:r>
      <w:r w:rsidRPr="00E82C23">
        <w:rPr>
          <w:spacing w:val="-1"/>
          <w:sz w:val="20"/>
        </w:rPr>
        <w:t xml:space="preserve"> года</w:t>
      </w:r>
    </w:p>
    <w:p w:rsidR="0072067F" w:rsidRPr="00E82C23" w:rsidRDefault="0072067F" w:rsidP="0072067F">
      <w:pPr>
        <w:rPr>
          <w:sz w:val="20"/>
        </w:rPr>
      </w:pPr>
    </w:p>
    <w:p w:rsidR="0072067F" w:rsidRPr="00224A75" w:rsidRDefault="0072067F" w:rsidP="0072067F">
      <w:pPr>
        <w:tabs>
          <w:tab w:val="left" w:leader="underscore" w:pos="7021"/>
          <w:tab w:val="left" w:leader="underscore" w:pos="8427"/>
        </w:tabs>
        <w:suppressAutoHyphens/>
        <w:ind w:firstLine="567"/>
        <w:jc w:val="right"/>
        <w:rPr>
          <w:i/>
          <w:iCs/>
          <w:sz w:val="20"/>
          <w:lang w:eastAsia="zh-CN"/>
        </w:rPr>
      </w:pPr>
    </w:p>
    <w:p w:rsidR="0009357F" w:rsidRDefault="005B462D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462D" w:rsidRDefault="005B462D" w:rsidP="0072067F">
      <w:r>
        <w:separator/>
      </w:r>
    </w:p>
  </w:endnote>
  <w:endnote w:type="continuationSeparator" w:id="0">
    <w:p w:rsidR="005B462D" w:rsidRDefault="005B462D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462D" w:rsidRDefault="005B462D" w:rsidP="0072067F">
      <w:r>
        <w:separator/>
      </w:r>
    </w:p>
  </w:footnote>
  <w:footnote w:type="continuationSeparator" w:id="0">
    <w:p w:rsidR="005B462D" w:rsidRDefault="005B462D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Pr="00A03415" w:rsidRDefault="00A03415" w:rsidP="0072067F">
      <w:pPr>
        <w:pStyle w:val="a4"/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067F"/>
    <w:rsid w:val="00004264"/>
    <w:rsid w:val="0009010D"/>
    <w:rsid w:val="000C00B3"/>
    <w:rsid w:val="001F4B65"/>
    <w:rsid w:val="002B28C9"/>
    <w:rsid w:val="00324518"/>
    <w:rsid w:val="00407634"/>
    <w:rsid w:val="004D1DC2"/>
    <w:rsid w:val="00527E6E"/>
    <w:rsid w:val="005B462D"/>
    <w:rsid w:val="006335EB"/>
    <w:rsid w:val="00666630"/>
    <w:rsid w:val="0068363B"/>
    <w:rsid w:val="0072067F"/>
    <w:rsid w:val="0084745C"/>
    <w:rsid w:val="00936BF0"/>
    <w:rsid w:val="00A03415"/>
    <w:rsid w:val="00AA2E7E"/>
    <w:rsid w:val="00AD76E3"/>
    <w:rsid w:val="00B00187"/>
    <w:rsid w:val="00C24E77"/>
    <w:rsid w:val="00D61E86"/>
    <w:rsid w:val="00E43C47"/>
    <w:rsid w:val="00E82C23"/>
    <w:rsid w:val="00EF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utp.sberbank-as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620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Алеся Владимировна Татаринова</cp:lastModifiedBy>
  <cp:revision>10</cp:revision>
  <cp:lastPrinted>2023-09-12T08:41:00Z</cp:lastPrinted>
  <dcterms:created xsi:type="dcterms:W3CDTF">2022-09-15T13:48:00Z</dcterms:created>
  <dcterms:modified xsi:type="dcterms:W3CDTF">2023-09-12T11:38:00Z</dcterms:modified>
</cp:coreProperties>
</file>